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387321</wp:posOffset>
            </wp:positionH>
            <wp:positionV relativeFrom="paragraph">
              <wp:posOffset>65186</wp:posOffset>
            </wp:positionV>
            <wp:extent cx="654097" cy="987663"/>
            <wp:effectExtent l="0" t="0" r="0" b="0"/>
            <wp:wrapNone/>
            <wp:docPr id="1" name="Image 1" descr="Logo-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Logo-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97" cy="98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25"/>
        </w:rPr>
        <w:t>T.C.</w:t>
      </w:r>
    </w:p>
    <w:p>
      <w:pPr>
        <w:spacing w:line="327" w:lineRule="exact" w:before="0"/>
        <w:ind w:left="1107" w:right="1" w:firstLine="0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w w:val="115"/>
          <w:sz w:val="28"/>
        </w:rPr>
        <w:t>MUČLA</w:t>
      </w:r>
      <w:r>
        <w:rPr>
          <w:rFonts w:ascii="Cambria" w:hAnsi="Cambria"/>
          <w:b/>
          <w:spacing w:val="22"/>
          <w:w w:val="115"/>
          <w:sz w:val="28"/>
        </w:rPr>
        <w:t> </w:t>
      </w:r>
      <w:r>
        <w:rPr>
          <w:rFonts w:ascii="Cambria" w:hAnsi="Cambria"/>
          <w:b/>
          <w:spacing w:val="-2"/>
          <w:w w:val="115"/>
          <w:sz w:val="28"/>
        </w:rPr>
        <w:t>ÜNİVERSİTESİ</w:t>
      </w:r>
    </w:p>
    <w:p>
      <w:pPr>
        <w:spacing w:before="1"/>
        <w:ind w:left="1107" w:right="5" w:firstLine="0"/>
        <w:jc w:val="center"/>
        <w:rPr>
          <w:rFonts w:ascii="Cambria" w:hAnsi="Cambria"/>
          <w:sz w:val="28"/>
        </w:rPr>
      </w:pPr>
      <w:r>
        <w:rPr>
          <w:rFonts w:ascii="Cambria" w:hAnsi="Cambria"/>
          <w:w w:val="115"/>
          <w:sz w:val="28"/>
        </w:rPr>
        <w:t>Muğla</w:t>
      </w:r>
      <w:r>
        <w:rPr>
          <w:rFonts w:ascii="Cambria" w:hAnsi="Cambria"/>
          <w:spacing w:val="12"/>
          <w:w w:val="115"/>
          <w:sz w:val="28"/>
        </w:rPr>
        <w:t> </w:t>
      </w:r>
      <w:r>
        <w:rPr>
          <w:rFonts w:ascii="Cambria" w:hAnsi="Cambria"/>
          <w:w w:val="115"/>
          <w:sz w:val="28"/>
        </w:rPr>
        <w:t>Meslek</w:t>
      </w:r>
      <w:r>
        <w:rPr>
          <w:rFonts w:ascii="Cambria" w:hAnsi="Cambria"/>
          <w:spacing w:val="12"/>
          <w:w w:val="115"/>
          <w:sz w:val="28"/>
        </w:rPr>
        <w:t> </w:t>
      </w:r>
      <w:r>
        <w:rPr>
          <w:rFonts w:ascii="Cambria" w:hAnsi="Cambria"/>
          <w:w w:val="115"/>
          <w:sz w:val="28"/>
        </w:rPr>
        <w:t>Yüksekokulu</w:t>
      </w:r>
      <w:r>
        <w:rPr>
          <w:rFonts w:ascii="Cambria" w:hAnsi="Cambria"/>
          <w:spacing w:val="12"/>
          <w:w w:val="115"/>
          <w:sz w:val="28"/>
        </w:rPr>
        <w:t> </w:t>
      </w:r>
      <w:r>
        <w:rPr>
          <w:rFonts w:ascii="Cambria" w:hAnsi="Cambria"/>
          <w:spacing w:val="-2"/>
          <w:w w:val="115"/>
          <w:sz w:val="28"/>
        </w:rPr>
        <w:t>Müdürlüğü</w:t>
      </w:r>
    </w:p>
    <w:p>
      <w:pPr>
        <w:pStyle w:val="BodyText"/>
        <w:spacing w:before="0"/>
        <w:ind w:left="0"/>
        <w:rPr>
          <w:rFonts w:ascii="Cambria"/>
          <w:sz w:val="28"/>
        </w:rPr>
      </w:pPr>
    </w:p>
    <w:p>
      <w:pPr>
        <w:pStyle w:val="BodyText"/>
        <w:spacing w:before="32"/>
        <w:ind w:left="0"/>
        <w:rPr>
          <w:rFonts w:ascii="Cambria"/>
          <w:sz w:val="28"/>
        </w:rPr>
      </w:pPr>
    </w:p>
    <w:p>
      <w:pPr>
        <w:pStyle w:val="Heading2"/>
        <w:ind w:left="1188"/>
        <w:jc w:val="left"/>
      </w:pPr>
      <w:r>
        <w:rPr/>
        <w:t>AKADEMİK</w:t>
      </w:r>
      <w:r>
        <w:rPr>
          <w:spacing w:val="-6"/>
        </w:rPr>
        <w:t> </w:t>
      </w:r>
      <w:r>
        <w:rPr/>
        <w:t>YAYIN,</w:t>
      </w:r>
      <w:r>
        <w:rPr>
          <w:spacing w:val="-8"/>
        </w:rPr>
        <w:t> </w:t>
      </w:r>
      <w:r>
        <w:rPr/>
        <w:t>PROJE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TOPLUMSAL</w:t>
      </w:r>
      <w:r>
        <w:rPr>
          <w:spacing w:val="-7"/>
        </w:rPr>
        <w:t> </w:t>
      </w:r>
      <w:r>
        <w:rPr/>
        <w:t>KATKI</w:t>
      </w:r>
      <w:r>
        <w:rPr>
          <w:spacing w:val="-8"/>
        </w:rPr>
        <w:t> </w:t>
      </w:r>
      <w:r>
        <w:rPr/>
        <w:t>ÇALIŞMALARINA</w:t>
      </w:r>
      <w:r>
        <w:rPr>
          <w:spacing w:val="-7"/>
        </w:rPr>
        <w:t> </w:t>
      </w:r>
      <w:r>
        <w:rPr/>
        <w:t>YÖNELİK</w:t>
      </w:r>
      <w:r>
        <w:rPr>
          <w:spacing w:val="-8"/>
        </w:rPr>
        <w:t> </w:t>
      </w:r>
      <w:r>
        <w:rPr/>
        <w:t>TEŞVİK</w:t>
      </w:r>
      <w:r>
        <w:rPr>
          <w:spacing w:val="-6"/>
        </w:rPr>
        <w:t> </w:t>
      </w:r>
      <w:r>
        <w:rPr/>
        <w:t>ÖDÜLÜ</w:t>
      </w:r>
      <w:r>
        <w:rPr>
          <w:spacing w:val="-8"/>
        </w:rPr>
        <w:t> </w:t>
      </w:r>
      <w:r>
        <w:rPr>
          <w:spacing w:val="-2"/>
        </w:rPr>
        <w:t>KRİTERLERİ</w:t>
      </w:r>
    </w:p>
    <w:p>
      <w:pPr>
        <w:pStyle w:val="BodyText"/>
        <w:spacing w:before="123"/>
        <w:ind w:left="0"/>
        <w:rPr>
          <w:b/>
        </w:rPr>
      </w:pPr>
    </w:p>
    <w:p>
      <w:pPr>
        <w:pStyle w:val="BodyText"/>
        <w:spacing w:line="300" w:lineRule="auto" w:before="1"/>
        <w:ind w:right="143"/>
        <w:jc w:val="both"/>
      </w:pPr>
      <w:r>
        <w:rPr/>
        <w:t>Muğla</w:t>
      </w:r>
      <w:r>
        <w:rPr>
          <w:spacing w:val="-4"/>
        </w:rPr>
        <w:t> </w:t>
      </w:r>
      <w:r>
        <w:rPr/>
        <w:t>Meslek</w:t>
      </w:r>
      <w:r>
        <w:rPr>
          <w:spacing w:val="-1"/>
        </w:rPr>
        <w:t> </w:t>
      </w:r>
      <w:r>
        <w:rPr/>
        <w:t>Yüksekokulumuzun</w:t>
      </w:r>
      <w:r>
        <w:rPr>
          <w:spacing w:val="-3"/>
        </w:rPr>
        <w:t> </w:t>
      </w:r>
      <w:r>
        <w:rPr>
          <w:b/>
        </w:rPr>
        <w:t>“Bilimsel</w:t>
      </w:r>
      <w:r>
        <w:rPr>
          <w:b/>
          <w:spacing w:val="-5"/>
        </w:rPr>
        <w:t> </w:t>
      </w:r>
      <w:r>
        <w:rPr>
          <w:b/>
        </w:rPr>
        <w:t>Üretkenliği</w:t>
      </w:r>
      <w:r>
        <w:rPr>
          <w:b/>
          <w:spacing w:val="-3"/>
        </w:rPr>
        <w:t> </w:t>
      </w:r>
      <w:r>
        <w:rPr>
          <w:b/>
        </w:rPr>
        <w:t>Artırmak”</w:t>
      </w:r>
      <w:r>
        <w:rPr>
          <w:b/>
          <w:spacing w:val="-1"/>
        </w:rPr>
        <w:t> </w:t>
      </w:r>
      <w:r>
        <w:rPr/>
        <w:t>hedefi</w:t>
      </w:r>
      <w:r>
        <w:rPr>
          <w:spacing w:val="-5"/>
        </w:rPr>
        <w:t> </w:t>
      </w:r>
      <w:r>
        <w:rPr/>
        <w:t>kapsamında,</w:t>
      </w:r>
      <w:r>
        <w:rPr>
          <w:spacing w:val="-4"/>
        </w:rPr>
        <w:t> </w:t>
      </w:r>
      <w:r>
        <w:rPr/>
        <w:t>akademik</w:t>
      </w:r>
      <w:r>
        <w:rPr>
          <w:spacing w:val="-4"/>
        </w:rPr>
        <w:t> </w:t>
      </w:r>
      <w:r>
        <w:rPr/>
        <w:t>yayın,</w:t>
      </w:r>
      <w:r>
        <w:rPr>
          <w:spacing w:val="-4"/>
        </w:rPr>
        <w:t> </w:t>
      </w:r>
      <w:r>
        <w:rPr/>
        <w:t>proje</w:t>
      </w:r>
      <w:r>
        <w:rPr>
          <w:spacing w:val="-5"/>
        </w:rPr>
        <w:t> </w:t>
      </w:r>
      <w:r>
        <w:rPr/>
        <w:t>ve toplumsal katkı çalışmalarını teşvik etmek amacıyla başarılı akademik personele teşekkür belgesi verilmesine karar verilmiştir.</w:t>
      </w:r>
    </w:p>
    <w:p>
      <w:pPr>
        <w:pStyle w:val="BodyText"/>
        <w:spacing w:line="243" w:lineRule="exact" w:before="0"/>
        <w:jc w:val="both"/>
      </w:pPr>
      <w:r>
        <w:rPr/>
        <w:t>Bu</w:t>
      </w:r>
      <w:r>
        <w:rPr>
          <w:spacing w:val="-9"/>
        </w:rPr>
        <w:t> </w:t>
      </w:r>
      <w:r>
        <w:rPr/>
        <w:t>kapsamda</w:t>
      </w:r>
      <w:r>
        <w:rPr>
          <w:spacing w:val="-8"/>
        </w:rPr>
        <w:t> </w:t>
      </w:r>
      <w:r>
        <w:rPr/>
        <w:t>yapılacak</w:t>
      </w:r>
      <w:r>
        <w:rPr>
          <w:spacing w:val="-10"/>
        </w:rPr>
        <w:t> </w:t>
      </w:r>
      <w:r>
        <w:rPr/>
        <w:t>değerlendirmelerde</w:t>
      </w:r>
      <w:r>
        <w:rPr>
          <w:spacing w:val="-9"/>
        </w:rPr>
        <w:t> </w:t>
      </w:r>
      <w:r>
        <w:rPr/>
        <w:t>aşağıdaki</w:t>
      </w:r>
      <w:r>
        <w:rPr>
          <w:spacing w:val="-9"/>
        </w:rPr>
        <w:t> </w:t>
      </w:r>
      <w:r>
        <w:rPr/>
        <w:t>kriterler</w:t>
      </w:r>
      <w:r>
        <w:rPr>
          <w:spacing w:val="-8"/>
        </w:rPr>
        <w:t> </w:t>
      </w:r>
      <w:r>
        <w:rPr/>
        <w:t>esas</w:t>
      </w:r>
      <w:r>
        <w:rPr>
          <w:spacing w:val="-7"/>
        </w:rPr>
        <w:t> </w:t>
      </w:r>
      <w:r>
        <w:rPr>
          <w:spacing w:val="-2"/>
        </w:rPr>
        <w:t>alınacaktır: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1049" w:val="left" w:leader="none"/>
        </w:tabs>
        <w:spacing w:line="240" w:lineRule="auto" w:before="0" w:after="0"/>
        <w:ind w:left="1049" w:right="0" w:hanging="197"/>
        <w:jc w:val="both"/>
      </w:pPr>
      <w:r>
        <w:rPr/>
        <w:t>Akademik</w:t>
      </w:r>
      <w:r>
        <w:rPr>
          <w:spacing w:val="-7"/>
        </w:rPr>
        <w:t> </w:t>
      </w:r>
      <w:r>
        <w:rPr/>
        <w:t>Teşvik</w:t>
      </w:r>
      <w:r>
        <w:rPr>
          <w:spacing w:val="-6"/>
        </w:rPr>
        <w:t> </w:t>
      </w:r>
      <w:r>
        <w:rPr/>
        <w:t>Puanına</w:t>
      </w:r>
      <w:r>
        <w:rPr>
          <w:spacing w:val="-5"/>
        </w:rPr>
        <w:t> </w:t>
      </w:r>
      <w:r>
        <w:rPr/>
        <w:t>Göre</w:t>
      </w:r>
      <w:r>
        <w:rPr>
          <w:spacing w:val="-6"/>
        </w:rPr>
        <w:t> </w:t>
      </w:r>
      <w:r>
        <w:rPr>
          <w:spacing w:val="-2"/>
        </w:rPr>
        <w:t>Değerlendirme</w:t>
      </w:r>
    </w:p>
    <w:p>
      <w:pPr>
        <w:pStyle w:val="BodyText"/>
        <w:spacing w:line="300" w:lineRule="auto" w:before="63"/>
        <w:ind w:right="138"/>
        <w:jc w:val="both"/>
      </w:pPr>
      <w:r>
        <w:rPr/>
        <w:t>Bilimsel Araştırma Projeleri Birimi tarafından iletilen ve Akademik Teşvik Düzenleme, Denetleme ve İtiraz Komisyonunca</w:t>
      </w:r>
      <w:r>
        <w:rPr>
          <w:spacing w:val="-12"/>
        </w:rPr>
        <w:t> </w:t>
      </w:r>
      <w:r>
        <w:rPr/>
        <w:t>yapılan</w:t>
      </w:r>
      <w:r>
        <w:rPr>
          <w:spacing w:val="-11"/>
        </w:rPr>
        <w:t> </w:t>
      </w:r>
      <w:r>
        <w:rPr/>
        <w:t>nihai</w:t>
      </w:r>
      <w:r>
        <w:rPr>
          <w:spacing w:val="-11"/>
        </w:rPr>
        <w:t> </w:t>
      </w:r>
      <w:r>
        <w:rPr/>
        <w:t>değerlendirmeler</w:t>
      </w:r>
      <w:r>
        <w:rPr>
          <w:spacing w:val="-12"/>
        </w:rPr>
        <w:t> </w:t>
      </w:r>
      <w:r>
        <w:rPr/>
        <w:t>sonucunda</w:t>
      </w:r>
      <w:r>
        <w:rPr>
          <w:spacing w:val="-11"/>
        </w:rPr>
        <w:t> </w:t>
      </w:r>
      <w:r>
        <w:rPr/>
        <w:t>oluşturulan</w:t>
      </w:r>
      <w:r>
        <w:rPr>
          <w:spacing w:val="-11"/>
        </w:rPr>
        <w:t> </w:t>
      </w:r>
      <w:r>
        <w:rPr/>
        <w:t>ilgili</w:t>
      </w:r>
      <w:r>
        <w:rPr>
          <w:spacing w:val="-12"/>
        </w:rPr>
        <w:t> </w:t>
      </w:r>
      <w:r>
        <w:rPr/>
        <w:t>yıla</w:t>
      </w:r>
      <w:r>
        <w:rPr>
          <w:spacing w:val="-11"/>
        </w:rPr>
        <w:t> </w:t>
      </w:r>
      <w:r>
        <w:rPr/>
        <w:t>ait</w:t>
      </w:r>
      <w:r>
        <w:rPr>
          <w:spacing w:val="-8"/>
        </w:rPr>
        <w:t> </w:t>
      </w:r>
      <w:r>
        <w:rPr>
          <w:b/>
        </w:rPr>
        <w:t>Akademik</w:t>
      </w:r>
      <w:r>
        <w:rPr>
          <w:b/>
          <w:spacing w:val="-12"/>
        </w:rPr>
        <w:t> </w:t>
      </w:r>
      <w:r>
        <w:rPr>
          <w:b/>
        </w:rPr>
        <w:t>Teşvik</w:t>
      </w:r>
      <w:r>
        <w:rPr>
          <w:b/>
          <w:spacing w:val="-11"/>
        </w:rPr>
        <w:t> </w:t>
      </w:r>
      <w:r>
        <w:rPr>
          <w:b/>
        </w:rPr>
        <w:t>Puan</w:t>
      </w:r>
      <w:r>
        <w:rPr>
          <w:b/>
          <w:spacing w:val="-10"/>
        </w:rPr>
        <w:t> </w:t>
      </w:r>
      <w:r>
        <w:rPr>
          <w:b/>
        </w:rPr>
        <w:t>Tablosu </w:t>
      </w:r>
      <w:r>
        <w:rPr/>
        <w:t>esas alınacaktır.</w:t>
      </w:r>
    </w:p>
    <w:p>
      <w:pPr>
        <w:pStyle w:val="BodyText"/>
        <w:spacing w:line="300" w:lineRule="auto" w:before="0"/>
        <w:ind w:right="142"/>
        <w:jc w:val="both"/>
      </w:pPr>
      <w:r>
        <w:rPr/>
        <w:t>Yüksekokulumuz bünyesinde</w:t>
      </w:r>
      <w:r>
        <w:rPr>
          <w:spacing w:val="-4"/>
        </w:rPr>
        <w:t> </w:t>
      </w:r>
      <w:r>
        <w:rPr/>
        <w:t>görev yapan akademik personel</w:t>
      </w:r>
      <w:r>
        <w:rPr>
          <w:spacing w:val="-1"/>
        </w:rPr>
        <w:t> </w:t>
      </w:r>
      <w:r>
        <w:rPr/>
        <w:t>arasından puan sıralamasına göre</w:t>
      </w:r>
      <w:r>
        <w:rPr>
          <w:spacing w:val="-1"/>
        </w:rPr>
        <w:t> </w:t>
      </w:r>
      <w:r>
        <w:rPr/>
        <w:t>ilk</w:t>
      </w:r>
      <w:r>
        <w:rPr>
          <w:spacing w:val="-1"/>
        </w:rPr>
        <w:t> </w:t>
      </w:r>
      <w:r>
        <w:rPr/>
        <w:t>üç</w:t>
      </w:r>
      <w:r>
        <w:rPr>
          <w:spacing w:val="-1"/>
        </w:rPr>
        <w:t> </w:t>
      </w:r>
      <w:r>
        <w:rPr/>
        <w:t>sırada yer alan akademik personele teşvik ödülü verilecektir.</w:t>
      </w:r>
    </w:p>
    <w:p>
      <w:pPr>
        <w:pStyle w:val="BodyText"/>
        <w:spacing w:before="59"/>
        <w:ind w:left="0"/>
      </w:pPr>
    </w:p>
    <w:p>
      <w:pPr>
        <w:pStyle w:val="Heading2"/>
        <w:numPr>
          <w:ilvl w:val="0"/>
          <w:numId w:val="1"/>
        </w:numPr>
        <w:tabs>
          <w:tab w:pos="1049" w:val="left" w:leader="none"/>
        </w:tabs>
        <w:spacing w:line="240" w:lineRule="auto" w:before="0" w:after="0"/>
        <w:ind w:left="1049" w:right="0" w:hanging="197"/>
        <w:jc w:val="both"/>
      </w:pPr>
      <w:r>
        <w:rPr/>
        <w:t>Nitelikli</w:t>
      </w:r>
      <w:r>
        <w:rPr>
          <w:spacing w:val="-8"/>
        </w:rPr>
        <w:t> </w:t>
      </w:r>
      <w:r>
        <w:rPr/>
        <w:t>Akademik</w:t>
      </w:r>
      <w:r>
        <w:rPr>
          <w:spacing w:val="-9"/>
        </w:rPr>
        <w:t> </w:t>
      </w:r>
      <w:r>
        <w:rPr/>
        <w:t>Yayınlara</w:t>
      </w:r>
      <w:r>
        <w:rPr>
          <w:spacing w:val="-9"/>
        </w:rPr>
        <w:t> </w:t>
      </w:r>
      <w:r>
        <w:rPr/>
        <w:t>Yönelik</w:t>
      </w:r>
      <w:r>
        <w:rPr>
          <w:spacing w:val="-9"/>
        </w:rPr>
        <w:t> </w:t>
      </w:r>
      <w:r>
        <w:rPr>
          <w:spacing w:val="-2"/>
        </w:rPr>
        <w:t>Değerlendirme</w:t>
      </w:r>
    </w:p>
    <w:p>
      <w:pPr>
        <w:pStyle w:val="BodyText"/>
        <w:spacing w:before="63"/>
      </w:pPr>
      <w:r>
        <w:rPr/>
        <w:t>Akademik</w:t>
      </w:r>
      <w:r>
        <w:rPr>
          <w:spacing w:val="-11"/>
        </w:rPr>
        <w:t> </w:t>
      </w:r>
      <w:r>
        <w:rPr/>
        <w:t>yayın</w:t>
      </w:r>
      <w:r>
        <w:rPr>
          <w:spacing w:val="-10"/>
        </w:rPr>
        <w:t> </w:t>
      </w:r>
      <w:r>
        <w:rPr/>
        <w:t>performansının</w:t>
      </w:r>
      <w:r>
        <w:rPr>
          <w:spacing w:val="-10"/>
        </w:rPr>
        <w:t> </w:t>
      </w:r>
      <w:r>
        <w:rPr>
          <w:spacing w:val="-2"/>
        </w:rPr>
        <w:t>değerlendirilmesinde;</w:t>
      </w:r>
    </w:p>
    <w:p>
      <w:pPr>
        <w:pStyle w:val="ListParagraph"/>
        <w:numPr>
          <w:ilvl w:val="1"/>
          <w:numId w:val="1"/>
        </w:numPr>
        <w:tabs>
          <w:tab w:pos="1572" w:val="left" w:leader="none"/>
        </w:tabs>
        <w:spacing w:line="240" w:lineRule="auto" w:before="62" w:after="0"/>
        <w:ind w:left="1572" w:right="0" w:hanging="360"/>
        <w:jc w:val="left"/>
        <w:rPr>
          <w:sz w:val="20"/>
        </w:rPr>
      </w:pPr>
      <w:r>
        <w:rPr>
          <w:sz w:val="20"/>
        </w:rPr>
        <w:t>Web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Science</w:t>
      </w:r>
      <w:r>
        <w:rPr>
          <w:spacing w:val="-5"/>
          <w:sz w:val="20"/>
        </w:rPr>
        <w:t> </w:t>
      </w:r>
      <w:r>
        <w:rPr>
          <w:sz w:val="20"/>
        </w:rPr>
        <w:t>veri</w:t>
      </w:r>
      <w:r>
        <w:rPr>
          <w:spacing w:val="-6"/>
          <w:sz w:val="20"/>
        </w:rPr>
        <w:t> </w:t>
      </w:r>
      <w:r>
        <w:rPr>
          <w:sz w:val="20"/>
        </w:rPr>
        <w:t>tabanında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taranan,</w:t>
      </w:r>
    </w:p>
    <w:p>
      <w:pPr>
        <w:pStyle w:val="ListParagraph"/>
        <w:numPr>
          <w:ilvl w:val="1"/>
          <w:numId w:val="1"/>
        </w:numPr>
        <w:tabs>
          <w:tab w:pos="1572" w:val="left" w:leader="none"/>
        </w:tabs>
        <w:spacing w:line="240" w:lineRule="auto" w:before="60" w:after="0"/>
        <w:ind w:left="1572" w:right="0" w:hanging="360"/>
        <w:jc w:val="left"/>
        <w:rPr>
          <w:sz w:val="20"/>
        </w:rPr>
      </w:pPr>
      <w:r>
        <w:rPr>
          <w:sz w:val="20"/>
        </w:rPr>
        <w:t>SCI,</w:t>
      </w:r>
      <w:r>
        <w:rPr>
          <w:spacing w:val="-8"/>
          <w:sz w:val="20"/>
        </w:rPr>
        <w:t> </w:t>
      </w:r>
      <w:r>
        <w:rPr>
          <w:sz w:val="20"/>
        </w:rPr>
        <w:t>SCI-Expanded</w:t>
      </w:r>
      <w:r>
        <w:rPr>
          <w:spacing w:val="-7"/>
          <w:sz w:val="20"/>
        </w:rPr>
        <w:t> </w:t>
      </w:r>
      <w:r>
        <w:rPr>
          <w:sz w:val="20"/>
        </w:rPr>
        <w:t>veya</w:t>
      </w:r>
      <w:r>
        <w:rPr>
          <w:spacing w:val="-7"/>
          <w:sz w:val="20"/>
        </w:rPr>
        <w:t> </w:t>
      </w:r>
      <w:r>
        <w:rPr>
          <w:sz w:val="20"/>
        </w:rPr>
        <w:t>SSCI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kapsamındaki,</w:t>
      </w:r>
    </w:p>
    <w:p>
      <w:pPr>
        <w:pStyle w:val="ListParagraph"/>
        <w:numPr>
          <w:ilvl w:val="1"/>
          <w:numId w:val="1"/>
        </w:numPr>
        <w:tabs>
          <w:tab w:pos="1572" w:val="left" w:leader="none"/>
        </w:tabs>
        <w:spacing w:line="297" w:lineRule="auto" w:before="62" w:after="0"/>
        <w:ind w:left="1572" w:right="149" w:hanging="360"/>
        <w:jc w:val="left"/>
        <w:rPr>
          <w:sz w:val="20"/>
        </w:rPr>
      </w:pPr>
      <w:r>
        <w:rPr>
          <w:sz w:val="20"/>
        </w:rPr>
        <w:t>Alanında</w:t>
      </w:r>
      <w:r>
        <w:rPr>
          <w:spacing w:val="40"/>
          <w:sz w:val="20"/>
        </w:rPr>
        <w:t> </w:t>
      </w:r>
      <w:r>
        <w:rPr>
          <w:sz w:val="20"/>
        </w:rPr>
        <w:t>Q1</w:t>
      </w:r>
      <w:r>
        <w:rPr>
          <w:spacing w:val="40"/>
          <w:sz w:val="20"/>
        </w:rPr>
        <w:t> </w:t>
      </w:r>
      <w:r>
        <w:rPr>
          <w:sz w:val="20"/>
        </w:rPr>
        <w:t>(birinci</w:t>
      </w:r>
      <w:r>
        <w:rPr>
          <w:spacing w:val="40"/>
          <w:sz w:val="20"/>
        </w:rPr>
        <w:t> </w:t>
      </w:r>
      <w:r>
        <w:rPr>
          <w:sz w:val="20"/>
        </w:rPr>
        <w:t>çeyrek</w:t>
      </w:r>
      <w:r>
        <w:rPr>
          <w:spacing w:val="40"/>
          <w:sz w:val="20"/>
        </w:rPr>
        <w:t> </w:t>
      </w:r>
      <w:r>
        <w:rPr>
          <w:sz w:val="20"/>
        </w:rPr>
        <w:t>dilim)</w:t>
      </w:r>
      <w:r>
        <w:rPr>
          <w:spacing w:val="40"/>
          <w:sz w:val="20"/>
        </w:rPr>
        <w:t> </w:t>
      </w:r>
      <w:r>
        <w:rPr>
          <w:sz w:val="20"/>
        </w:rPr>
        <w:t>veya</w:t>
      </w:r>
      <w:r>
        <w:rPr>
          <w:spacing w:val="40"/>
          <w:sz w:val="20"/>
        </w:rPr>
        <w:t> </w:t>
      </w:r>
      <w:r>
        <w:rPr>
          <w:sz w:val="20"/>
        </w:rPr>
        <w:t>Q2</w:t>
      </w:r>
      <w:r>
        <w:rPr>
          <w:spacing w:val="40"/>
          <w:sz w:val="20"/>
        </w:rPr>
        <w:t> </w:t>
      </w:r>
      <w:r>
        <w:rPr>
          <w:sz w:val="20"/>
        </w:rPr>
        <w:t>(ikinci</w:t>
      </w:r>
      <w:r>
        <w:rPr>
          <w:spacing w:val="40"/>
          <w:sz w:val="20"/>
        </w:rPr>
        <w:t> </w:t>
      </w:r>
      <w:r>
        <w:rPr>
          <w:sz w:val="20"/>
        </w:rPr>
        <w:t>çeyrek</w:t>
      </w:r>
      <w:r>
        <w:rPr>
          <w:spacing w:val="40"/>
          <w:sz w:val="20"/>
        </w:rPr>
        <w:t> </w:t>
      </w:r>
      <w:r>
        <w:rPr>
          <w:sz w:val="20"/>
        </w:rPr>
        <w:t>dilim)</w:t>
      </w:r>
      <w:r>
        <w:rPr>
          <w:spacing w:val="40"/>
          <w:sz w:val="20"/>
        </w:rPr>
        <w:t> </w:t>
      </w:r>
      <w:r>
        <w:rPr>
          <w:sz w:val="20"/>
        </w:rPr>
        <w:t>kategorisinde</w:t>
      </w:r>
      <w:r>
        <w:rPr>
          <w:spacing w:val="40"/>
          <w:sz w:val="20"/>
        </w:rPr>
        <w:t> </w:t>
      </w:r>
      <w:r>
        <w:rPr>
          <w:sz w:val="20"/>
        </w:rPr>
        <w:t>yer</w:t>
      </w:r>
      <w:r>
        <w:rPr>
          <w:spacing w:val="40"/>
          <w:sz w:val="20"/>
        </w:rPr>
        <w:t> </w:t>
      </w:r>
      <w:r>
        <w:rPr>
          <w:sz w:val="20"/>
        </w:rPr>
        <w:t>alan</w:t>
      </w:r>
      <w:r>
        <w:rPr>
          <w:spacing w:val="40"/>
          <w:sz w:val="20"/>
        </w:rPr>
        <w:t> </w:t>
      </w:r>
      <w:r>
        <w:rPr>
          <w:sz w:val="20"/>
        </w:rPr>
        <w:t>dergilerde yayımlanmış bilimsel makaleler</w:t>
      </w:r>
    </w:p>
    <w:p>
      <w:pPr>
        <w:pStyle w:val="BodyText"/>
        <w:spacing w:before="4"/>
      </w:pPr>
      <w:r>
        <w:rPr/>
        <w:t>dikkate</w:t>
      </w:r>
      <w:r>
        <w:rPr>
          <w:spacing w:val="-7"/>
        </w:rPr>
        <w:t> </w:t>
      </w:r>
      <w:r>
        <w:rPr>
          <w:spacing w:val="-2"/>
        </w:rPr>
        <w:t>alınacaktır.</w:t>
      </w:r>
    </w:p>
    <w:p>
      <w:pPr>
        <w:pStyle w:val="BodyText"/>
        <w:spacing w:before="61"/>
      </w:pPr>
      <w:r>
        <w:rPr/>
        <w:t>Bu</w:t>
      </w:r>
      <w:r>
        <w:rPr>
          <w:spacing w:val="-7"/>
        </w:rPr>
        <w:t> </w:t>
      </w:r>
      <w:r>
        <w:rPr/>
        <w:t>kriterleri</w:t>
      </w:r>
      <w:r>
        <w:rPr>
          <w:spacing w:val="-7"/>
        </w:rPr>
        <w:t> </w:t>
      </w:r>
      <w:r>
        <w:rPr/>
        <w:t>sağlayan</w:t>
      </w:r>
      <w:r>
        <w:rPr>
          <w:spacing w:val="-5"/>
        </w:rPr>
        <w:t> </w:t>
      </w:r>
      <w:r>
        <w:rPr/>
        <w:t>yayınlara</w:t>
      </w:r>
      <w:r>
        <w:rPr>
          <w:spacing w:val="-6"/>
        </w:rPr>
        <w:t> </w:t>
      </w:r>
      <w:r>
        <w:rPr/>
        <w:t>sahip</w:t>
      </w:r>
      <w:r>
        <w:rPr>
          <w:spacing w:val="-3"/>
        </w:rPr>
        <w:t> </w:t>
      </w:r>
      <w:r>
        <w:rPr/>
        <w:t>tüm</w:t>
      </w:r>
      <w:r>
        <w:rPr>
          <w:spacing w:val="-7"/>
        </w:rPr>
        <w:t> </w:t>
      </w:r>
      <w:r>
        <w:rPr/>
        <w:t>akademik</w:t>
      </w:r>
      <w:r>
        <w:rPr>
          <w:spacing w:val="-7"/>
        </w:rPr>
        <w:t> </w:t>
      </w:r>
      <w:r>
        <w:rPr/>
        <w:t>personele</w:t>
      </w:r>
      <w:r>
        <w:rPr>
          <w:spacing w:val="-7"/>
        </w:rPr>
        <w:t> </w:t>
      </w:r>
      <w:r>
        <w:rPr/>
        <w:t>teşvik</w:t>
      </w:r>
      <w:r>
        <w:rPr>
          <w:spacing w:val="-7"/>
        </w:rPr>
        <w:t> </w:t>
      </w:r>
      <w:r>
        <w:rPr/>
        <w:t>ödülü</w:t>
      </w:r>
      <w:r>
        <w:rPr>
          <w:spacing w:val="-6"/>
        </w:rPr>
        <w:t> </w:t>
      </w:r>
      <w:r>
        <w:rPr>
          <w:spacing w:val="-2"/>
        </w:rPr>
        <w:t>verilecektir.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1049" w:val="left" w:leader="none"/>
        </w:tabs>
        <w:spacing w:line="240" w:lineRule="auto" w:before="0" w:after="0"/>
        <w:ind w:left="1049" w:right="0" w:hanging="197"/>
        <w:jc w:val="both"/>
      </w:pPr>
      <w:r>
        <w:rPr/>
        <w:t>Toplumsal</w:t>
      </w:r>
      <w:r>
        <w:rPr>
          <w:spacing w:val="-11"/>
        </w:rPr>
        <w:t> </w:t>
      </w:r>
      <w:r>
        <w:rPr/>
        <w:t>Katkı</w:t>
      </w:r>
      <w:r>
        <w:rPr>
          <w:spacing w:val="-10"/>
        </w:rPr>
        <w:t> </w:t>
      </w:r>
      <w:r>
        <w:rPr/>
        <w:t>Çalışmalarına</w:t>
      </w:r>
      <w:r>
        <w:rPr>
          <w:spacing w:val="-10"/>
        </w:rPr>
        <w:t> </w:t>
      </w:r>
      <w:r>
        <w:rPr/>
        <w:t>Yönelik</w:t>
      </w:r>
      <w:r>
        <w:rPr>
          <w:spacing w:val="-9"/>
        </w:rPr>
        <w:t> </w:t>
      </w:r>
      <w:r>
        <w:rPr>
          <w:spacing w:val="-2"/>
        </w:rPr>
        <w:t>Değerlendirme</w:t>
      </w:r>
    </w:p>
    <w:p>
      <w:pPr>
        <w:pStyle w:val="BodyText"/>
        <w:spacing w:line="300" w:lineRule="auto" w:before="61"/>
        <w:ind w:right="149"/>
        <w:jc w:val="both"/>
      </w:pPr>
      <w:r>
        <w:rPr/>
        <w:t>Üniversite-toplum iş birliği, sosyal sorumluluk, sürdürülebilirlik ile yerel ve bölgesel kalkınmaya katkı sağlayan faaliyetler kapsamında toplumsal katkı çalışmaları yürüten akademik personelin başvuruları değerlendirmeye </w:t>
      </w:r>
      <w:r>
        <w:rPr>
          <w:spacing w:val="-2"/>
        </w:rPr>
        <w:t>alınacaktır.</w:t>
      </w:r>
    </w:p>
    <w:p>
      <w:pPr>
        <w:pStyle w:val="BodyText"/>
        <w:spacing w:before="1"/>
        <w:jc w:val="both"/>
      </w:pPr>
      <w:r>
        <w:rPr/>
        <w:t>Yapılan</w:t>
      </w:r>
      <w:r>
        <w:rPr>
          <w:spacing w:val="-9"/>
        </w:rPr>
        <w:t> </w:t>
      </w:r>
      <w:r>
        <w:rPr/>
        <w:t>değerlendirme</w:t>
      </w:r>
      <w:r>
        <w:rPr>
          <w:spacing w:val="-9"/>
        </w:rPr>
        <w:t> </w:t>
      </w:r>
      <w:r>
        <w:rPr/>
        <w:t>sonucunda</w:t>
      </w:r>
      <w:r>
        <w:rPr>
          <w:spacing w:val="-9"/>
        </w:rPr>
        <w:t> </w:t>
      </w:r>
      <w:r>
        <w:rPr/>
        <w:t>uygun</w:t>
      </w:r>
      <w:r>
        <w:rPr>
          <w:spacing w:val="-8"/>
        </w:rPr>
        <w:t> </w:t>
      </w:r>
      <w:r>
        <w:rPr/>
        <w:t>bulunan</w:t>
      </w:r>
      <w:r>
        <w:rPr>
          <w:spacing w:val="-8"/>
        </w:rPr>
        <w:t> </w:t>
      </w:r>
      <w:r>
        <w:rPr/>
        <w:t>akademik</w:t>
      </w:r>
      <w:r>
        <w:rPr>
          <w:spacing w:val="-8"/>
        </w:rPr>
        <w:t> </w:t>
      </w:r>
      <w:r>
        <w:rPr/>
        <w:t>personele</w:t>
      </w:r>
      <w:r>
        <w:rPr>
          <w:spacing w:val="-10"/>
        </w:rPr>
        <w:t> </w:t>
      </w:r>
      <w:r>
        <w:rPr/>
        <w:t>teşvik</w:t>
      </w:r>
      <w:r>
        <w:rPr>
          <w:spacing w:val="-9"/>
        </w:rPr>
        <w:t> </w:t>
      </w:r>
      <w:r>
        <w:rPr/>
        <w:t>ödülü</w:t>
      </w:r>
      <w:r>
        <w:rPr>
          <w:spacing w:val="-8"/>
        </w:rPr>
        <w:t> </w:t>
      </w:r>
      <w:r>
        <w:rPr>
          <w:spacing w:val="-2"/>
        </w:rPr>
        <w:t>verilecektir.</w:t>
      </w:r>
    </w:p>
    <w:p>
      <w:pPr>
        <w:pStyle w:val="BodyText"/>
        <w:ind w:left="0"/>
      </w:pPr>
    </w:p>
    <w:p>
      <w:pPr>
        <w:pStyle w:val="Heading2"/>
        <w:spacing w:before="1"/>
        <w:jc w:val="left"/>
      </w:pPr>
      <w:r>
        <w:rPr/>
        <w:t>Başvuru</w:t>
      </w:r>
      <w:r>
        <w:rPr>
          <w:spacing w:val="-11"/>
        </w:rPr>
        <w:t> </w:t>
      </w:r>
      <w:r>
        <w:rPr>
          <w:spacing w:val="-2"/>
        </w:rPr>
        <w:t>Usulü</w:t>
      </w:r>
    </w:p>
    <w:p>
      <w:pPr>
        <w:pStyle w:val="BodyText"/>
        <w:spacing w:line="300" w:lineRule="auto" w:before="60"/>
      </w:pPr>
      <w:r>
        <w:rPr/>
        <w:t>Toplumsal</w:t>
      </w:r>
      <w:r>
        <w:rPr>
          <w:spacing w:val="-3"/>
        </w:rPr>
        <w:t> </w:t>
      </w:r>
      <w:r>
        <w:rPr/>
        <w:t>katkı</w:t>
      </w:r>
      <w:r>
        <w:rPr>
          <w:spacing w:val="-4"/>
        </w:rPr>
        <w:t> </w:t>
      </w:r>
      <w:r>
        <w:rPr/>
        <w:t>çalışmaları</w:t>
      </w:r>
      <w:r>
        <w:rPr>
          <w:spacing w:val="-4"/>
        </w:rPr>
        <w:t> </w:t>
      </w:r>
      <w:r>
        <w:rPr/>
        <w:t>kapsamında</w:t>
      </w:r>
      <w:r>
        <w:rPr>
          <w:spacing w:val="-3"/>
        </w:rPr>
        <w:t> </w:t>
      </w:r>
      <w:r>
        <w:rPr/>
        <w:t>başvuruda</w:t>
      </w:r>
      <w:r>
        <w:rPr>
          <w:spacing w:val="-5"/>
        </w:rPr>
        <w:t> </w:t>
      </w:r>
      <w:r>
        <w:rPr/>
        <w:t>bulunmak</w:t>
      </w:r>
      <w:r>
        <w:rPr>
          <w:spacing w:val="-3"/>
        </w:rPr>
        <w:t> </w:t>
      </w:r>
      <w:r>
        <w:rPr/>
        <w:t>isteyen akademik</w:t>
      </w:r>
      <w:r>
        <w:rPr>
          <w:spacing w:val="-3"/>
        </w:rPr>
        <w:t> </w:t>
      </w:r>
      <w:r>
        <w:rPr/>
        <w:t>personel,</w:t>
      </w:r>
      <w:r>
        <w:rPr>
          <w:spacing w:val="-3"/>
        </w:rPr>
        <w:t> </w:t>
      </w:r>
      <w:r>
        <w:rPr/>
        <w:t>başvuru</w:t>
      </w:r>
      <w:r>
        <w:rPr>
          <w:spacing w:val="-3"/>
        </w:rPr>
        <w:t> </w:t>
      </w:r>
      <w:r>
        <w:rPr/>
        <w:t>formu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ilgili belgeleri bağlı bulundukları bölüm başkanlıklarına teslim edecektir.</w:t>
      </w:r>
    </w:p>
    <w:p>
      <w:pPr>
        <w:pStyle w:val="BodyText"/>
        <w:spacing w:line="300" w:lineRule="auto" w:before="2"/>
      </w:pPr>
      <w:r>
        <w:rPr/>
        <w:t>Bölüm başkanlıkları tarafından üst yazı ile Yüksekokul Müdürlüğüne iletilen başvurular, Yüksekokul Müdürlüğü tarafından değerlendirilmek üzere Ödül ve Teşvik Komisyonuna sevk edilecektir.</w:t>
      </w:r>
    </w:p>
    <w:p>
      <w:pPr>
        <w:pStyle w:val="BodyText"/>
        <w:spacing w:before="60"/>
        <w:ind w:left="0"/>
      </w:pPr>
    </w:p>
    <w:p>
      <w:pPr>
        <w:pStyle w:val="Heading2"/>
      </w:pPr>
      <w:r>
        <w:rPr/>
        <w:t>Başvuru</w:t>
      </w:r>
      <w:r>
        <w:rPr>
          <w:spacing w:val="-11"/>
        </w:rPr>
        <w:t> </w:t>
      </w:r>
      <w:r>
        <w:rPr>
          <w:spacing w:val="-2"/>
        </w:rPr>
        <w:t>Takvimi</w:t>
      </w:r>
    </w:p>
    <w:p>
      <w:pPr>
        <w:spacing w:before="61"/>
        <w:ind w:left="852" w:right="0" w:firstLine="0"/>
        <w:jc w:val="both"/>
        <w:rPr>
          <w:sz w:val="20"/>
        </w:rPr>
      </w:pPr>
      <w:r>
        <w:rPr>
          <w:sz w:val="20"/>
        </w:rPr>
        <w:t>Başvurular</w:t>
      </w:r>
      <w:r>
        <w:rPr>
          <w:spacing w:val="-6"/>
          <w:sz w:val="20"/>
        </w:rPr>
        <w:t> </w:t>
      </w:r>
      <w:r>
        <w:rPr>
          <w:sz w:val="20"/>
        </w:rPr>
        <w:t>her</w:t>
      </w:r>
      <w:r>
        <w:rPr>
          <w:spacing w:val="-6"/>
          <w:sz w:val="20"/>
        </w:rPr>
        <w:t> </w:t>
      </w:r>
      <w:r>
        <w:rPr>
          <w:sz w:val="20"/>
        </w:rPr>
        <w:t>yıl</w:t>
      </w:r>
      <w:r>
        <w:rPr>
          <w:spacing w:val="-4"/>
          <w:sz w:val="20"/>
        </w:rPr>
        <w:t> </w:t>
      </w:r>
      <w:r>
        <w:rPr>
          <w:b/>
          <w:sz w:val="20"/>
        </w:rPr>
        <w:t>Mayıs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ayının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haftasında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alınacaktır.</w:t>
      </w:r>
    </w:p>
    <w:p>
      <w:pPr>
        <w:pStyle w:val="BodyText"/>
        <w:spacing w:before="124"/>
        <w:ind w:left="0"/>
      </w:pPr>
    </w:p>
    <w:p>
      <w:pPr>
        <w:pStyle w:val="Heading2"/>
      </w:pPr>
      <w:r>
        <w:rPr/>
        <w:t>Başvuru</w:t>
      </w:r>
      <w:r>
        <w:rPr>
          <w:spacing w:val="-11"/>
        </w:rPr>
        <w:t> </w:t>
      </w:r>
      <w:r>
        <w:rPr>
          <w:spacing w:val="-2"/>
        </w:rPr>
        <w:t>Formu</w:t>
      </w:r>
    </w:p>
    <w:p>
      <w:pPr>
        <w:spacing w:before="60"/>
        <w:ind w:left="852" w:right="0" w:firstLine="0"/>
        <w:jc w:val="both"/>
        <w:rPr>
          <w:sz w:val="20"/>
        </w:rPr>
      </w:pPr>
      <w:r>
        <w:rPr>
          <w:sz w:val="20"/>
        </w:rPr>
        <w:t>Başvuru</w:t>
      </w:r>
      <w:r>
        <w:rPr>
          <w:spacing w:val="-9"/>
          <w:sz w:val="20"/>
        </w:rPr>
        <w:t> </w:t>
      </w:r>
      <w:r>
        <w:rPr>
          <w:sz w:val="20"/>
        </w:rPr>
        <w:t>formuna</w:t>
      </w:r>
      <w:r>
        <w:rPr>
          <w:spacing w:val="-8"/>
          <w:sz w:val="20"/>
        </w:rPr>
        <w:t> </w:t>
      </w:r>
      <w:r>
        <w:rPr>
          <w:sz w:val="20"/>
        </w:rPr>
        <w:t>ulaşmak</w:t>
      </w:r>
      <w:r>
        <w:rPr>
          <w:spacing w:val="-8"/>
          <w:sz w:val="20"/>
        </w:rPr>
        <w:t> </w:t>
      </w:r>
      <w:r>
        <w:rPr>
          <w:sz w:val="20"/>
        </w:rPr>
        <w:t>için</w:t>
      </w:r>
      <w:r>
        <w:rPr>
          <w:spacing w:val="-7"/>
          <w:sz w:val="20"/>
        </w:rPr>
        <w:t> </w:t>
      </w:r>
      <w:r>
        <w:rPr>
          <w:b/>
          <w:color w:val="4471C4"/>
          <w:spacing w:val="-2"/>
          <w:sz w:val="20"/>
        </w:rPr>
        <w:t>tıklayınız</w:t>
      </w:r>
      <w:r>
        <w:rPr>
          <w:color w:val="4471C4"/>
          <w:spacing w:val="-2"/>
          <w:sz w:val="20"/>
        </w:rPr>
        <w:t>.</w:t>
      </w:r>
    </w:p>
    <w:p>
      <w:pPr>
        <w:pStyle w:val="BodyText"/>
        <w:ind w:left="0"/>
      </w:pPr>
    </w:p>
    <w:p>
      <w:pPr>
        <w:pStyle w:val="BodyText"/>
        <w:spacing w:line="300" w:lineRule="auto" w:before="1"/>
      </w:pPr>
      <w:r>
        <w:rPr/>
        <w:t>*Teşvik</w:t>
      </w:r>
      <w:r>
        <w:rPr>
          <w:spacing w:val="40"/>
        </w:rPr>
        <w:t> </w:t>
      </w:r>
      <w:r>
        <w:rPr/>
        <w:t>ödülüne</w:t>
      </w:r>
      <w:r>
        <w:rPr>
          <w:spacing w:val="40"/>
        </w:rPr>
        <w:t> </w:t>
      </w:r>
      <w:r>
        <w:rPr/>
        <w:t>hak</w:t>
      </w:r>
      <w:r>
        <w:rPr>
          <w:spacing w:val="71"/>
        </w:rPr>
        <w:t> </w:t>
      </w:r>
      <w:r>
        <w:rPr/>
        <w:t>kazanan</w:t>
      </w:r>
      <w:r>
        <w:rPr>
          <w:spacing w:val="71"/>
        </w:rPr>
        <w:t> </w:t>
      </w:r>
      <w:r>
        <w:rPr/>
        <w:t>akademik</w:t>
      </w:r>
      <w:r>
        <w:rPr>
          <w:spacing w:val="40"/>
        </w:rPr>
        <w:t> </w:t>
      </w:r>
      <w:r>
        <w:rPr/>
        <w:t>personele</w:t>
      </w:r>
      <w:r>
        <w:rPr>
          <w:spacing w:val="40"/>
        </w:rPr>
        <w:t> </w:t>
      </w:r>
      <w:r>
        <w:rPr/>
        <w:t>teşekkür</w:t>
      </w:r>
      <w:r>
        <w:rPr>
          <w:spacing w:val="40"/>
        </w:rPr>
        <w:t> </w:t>
      </w:r>
      <w:r>
        <w:rPr/>
        <w:t>belgeleri,</w:t>
      </w:r>
      <w:r>
        <w:rPr>
          <w:spacing w:val="40"/>
        </w:rPr>
        <w:t> </w:t>
      </w:r>
      <w:r>
        <w:rPr/>
        <w:t>Yüksekokulumuz</w:t>
      </w:r>
      <w:r>
        <w:rPr>
          <w:spacing w:val="40"/>
        </w:rPr>
        <w:t> </w:t>
      </w:r>
      <w:r>
        <w:rPr/>
        <w:t>Akademik</w:t>
      </w:r>
      <w:r>
        <w:rPr>
          <w:spacing w:val="40"/>
        </w:rPr>
        <w:t> </w:t>
      </w:r>
      <w:r>
        <w:rPr/>
        <w:t>Kurul</w:t>
      </w:r>
      <w:r>
        <w:rPr>
          <w:spacing w:val="40"/>
        </w:rPr>
        <w:t> </w:t>
      </w:r>
      <w:r>
        <w:rPr/>
        <w:t>Toplantısında takdim edilecektir.</w:t>
      </w:r>
    </w:p>
    <w:sectPr>
      <w:type w:val="continuous"/>
      <w:pgSz w:w="11910" w:h="16840"/>
      <w:pgMar w:top="760" w:bottom="280" w:left="566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52" w:hanging="20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"/>
      <w:lvlJc w:val="left"/>
      <w:pPr>
        <w:ind w:left="157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22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65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0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351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294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17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852"/>
    </w:pPr>
    <w:rPr>
      <w:rFonts w:ascii="Calibri" w:hAnsi="Calibri" w:eastAsia="Calibri" w:cs="Calibri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line="327" w:lineRule="exact"/>
      <w:ind w:left="1107"/>
      <w:jc w:val="center"/>
      <w:outlineLvl w:val="1"/>
    </w:pPr>
    <w:rPr>
      <w:rFonts w:ascii="Cambria" w:hAnsi="Cambria" w:eastAsia="Cambria" w:cs="Cambria"/>
      <w:b/>
      <w:bCs/>
      <w:sz w:val="28"/>
      <w:szCs w:val="28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left="852"/>
      <w:jc w:val="both"/>
      <w:outlineLvl w:val="2"/>
    </w:pPr>
    <w:rPr>
      <w:rFonts w:ascii="Calibri" w:hAnsi="Calibri" w:eastAsia="Calibri" w:cs="Calibri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049" w:hanging="360"/>
    </w:pPr>
    <w:rPr>
      <w:rFonts w:ascii="Calibri" w:hAnsi="Calibri" w:eastAsia="Calibri" w:cs="Calibri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MSKU</dc:creator>
  <dcterms:created xsi:type="dcterms:W3CDTF">2026-06-17T13:13:23Z</dcterms:created>
  <dcterms:modified xsi:type="dcterms:W3CDTF">2026-06-17T13:13:23Z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LTSC</vt:lpwstr>
  </property>
</Properties>
</file>